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3" w:rsidRPr="002E7178" w:rsidRDefault="00A26C03" w:rsidP="00A26C03">
      <w:pPr>
        <w:spacing w:line="560" w:lineRule="exact"/>
        <w:ind w:firstLineChars="0" w:firstLine="0"/>
        <w:jc w:val="center"/>
        <w:rPr>
          <w:rFonts w:ascii="方正小标宋简体" w:eastAsia="方正小标宋简体" w:hAnsi="仿宋"/>
          <w:sz w:val="44"/>
          <w:szCs w:val="44"/>
        </w:rPr>
      </w:pPr>
      <w:r w:rsidRPr="002E7178">
        <w:rPr>
          <w:rFonts w:ascii="方正小标宋简体" w:eastAsia="方正小标宋简体" w:hAnsi="仿宋" w:hint="eastAsia"/>
          <w:sz w:val="44"/>
          <w:szCs w:val="44"/>
        </w:rPr>
        <w:t>常州红十字龙城救援队2022工作汇报</w:t>
      </w:r>
    </w:p>
    <w:p w:rsidR="00A26C03" w:rsidRDefault="00A26C03" w:rsidP="00A26C03">
      <w:pPr>
        <w:spacing w:line="560" w:lineRule="exact"/>
        <w:ind w:firstLine="640"/>
        <w:jc w:val="both"/>
        <w:rPr>
          <w:rFonts w:ascii="仿宋" w:eastAsia="仿宋" w:hAnsi="仿宋"/>
          <w:sz w:val="32"/>
          <w:szCs w:val="32"/>
        </w:rPr>
      </w:pPr>
    </w:p>
    <w:p w:rsidR="00A26C03" w:rsidRPr="005D0095" w:rsidRDefault="00A26C03" w:rsidP="00A26C03">
      <w:pPr>
        <w:spacing w:line="560" w:lineRule="exact"/>
        <w:ind w:firstLine="640"/>
        <w:jc w:val="both"/>
        <w:rPr>
          <w:rFonts w:ascii="仿宋" w:eastAsia="仿宋" w:hAnsi="仿宋"/>
          <w:sz w:val="32"/>
          <w:szCs w:val="32"/>
        </w:rPr>
      </w:pPr>
      <w:r w:rsidRPr="005D0095">
        <w:rPr>
          <w:rFonts w:ascii="仿宋" w:eastAsia="仿宋" w:hAnsi="仿宋" w:hint="eastAsia"/>
          <w:sz w:val="32"/>
          <w:szCs w:val="32"/>
        </w:rPr>
        <w:t>2022年，</w:t>
      </w:r>
      <w:proofErr w:type="gramStart"/>
      <w:r w:rsidRPr="005D0095">
        <w:rPr>
          <w:rFonts w:ascii="仿宋" w:eastAsia="仿宋" w:hAnsi="仿宋" w:hint="eastAsia"/>
          <w:sz w:val="32"/>
          <w:szCs w:val="32"/>
        </w:rPr>
        <w:t>常州龙</w:t>
      </w:r>
      <w:proofErr w:type="gramEnd"/>
      <w:r w:rsidRPr="005D0095">
        <w:rPr>
          <w:rFonts w:ascii="仿宋" w:eastAsia="仿宋" w:hAnsi="仿宋" w:hint="eastAsia"/>
          <w:sz w:val="32"/>
          <w:szCs w:val="32"/>
        </w:rPr>
        <w:t>城救援队为开展包括红十字应急救护培训、防灾减灾知识技能宣传普及、校园防疫消毒等在内的各类志愿服务共计74场次。具体事宜如下：</w:t>
      </w:r>
    </w:p>
    <w:p w:rsidR="00A26C03" w:rsidRPr="005D0095" w:rsidRDefault="00A26C03" w:rsidP="00A26C03">
      <w:pPr>
        <w:spacing w:line="560" w:lineRule="exact"/>
        <w:ind w:firstLine="640"/>
        <w:jc w:val="both"/>
        <w:rPr>
          <w:rFonts w:ascii="黑体" w:eastAsia="黑体" w:hAnsi="黑体"/>
          <w:sz w:val="32"/>
          <w:szCs w:val="32"/>
        </w:rPr>
      </w:pPr>
      <w:r w:rsidRPr="005D0095">
        <w:rPr>
          <w:rFonts w:ascii="黑体" w:eastAsia="黑体" w:hAnsi="黑体" w:hint="eastAsia"/>
          <w:sz w:val="32"/>
          <w:szCs w:val="32"/>
        </w:rPr>
        <w:t>一、救护培训</w:t>
      </w:r>
    </w:p>
    <w:p w:rsidR="00A26C03" w:rsidRPr="005D0095" w:rsidRDefault="00A26C03" w:rsidP="00A26C03">
      <w:pPr>
        <w:spacing w:line="560" w:lineRule="exact"/>
        <w:ind w:firstLine="640"/>
        <w:jc w:val="both"/>
        <w:rPr>
          <w:rFonts w:ascii="仿宋" w:eastAsia="仿宋" w:hAnsi="仿宋"/>
          <w:sz w:val="32"/>
          <w:szCs w:val="32"/>
        </w:rPr>
      </w:pPr>
      <w:r w:rsidRPr="005D0095">
        <w:rPr>
          <w:rFonts w:ascii="仿宋" w:eastAsia="仿宋" w:hAnsi="仿宋" w:hint="eastAsia"/>
          <w:sz w:val="32"/>
          <w:szCs w:val="32"/>
        </w:rPr>
        <w:t>2022年，</w:t>
      </w:r>
      <w:proofErr w:type="gramStart"/>
      <w:r w:rsidRPr="005D0095">
        <w:rPr>
          <w:rFonts w:ascii="仿宋" w:eastAsia="仿宋" w:hAnsi="仿宋" w:hint="eastAsia"/>
          <w:sz w:val="32"/>
          <w:szCs w:val="32"/>
        </w:rPr>
        <w:t>常州龙</w:t>
      </w:r>
      <w:proofErr w:type="gramEnd"/>
      <w:r w:rsidRPr="005D0095">
        <w:rPr>
          <w:rFonts w:ascii="仿宋" w:eastAsia="仿宋" w:hAnsi="仿宋" w:hint="eastAsia"/>
          <w:sz w:val="32"/>
          <w:szCs w:val="32"/>
        </w:rPr>
        <w:t>城救援有序开展急救普及工作，为遥观中学、三井街道、新桥街道、新北区住建局城管大队、瑞声开泰精密科技（常州）有限公司等多家单位开展应急救护技能培训共计52场，为提高学校师生的消防安全意识，营造稳定良好的</w:t>
      </w:r>
      <w:proofErr w:type="gramStart"/>
      <w:r w:rsidRPr="005D0095">
        <w:rPr>
          <w:rFonts w:ascii="仿宋" w:eastAsia="仿宋" w:hAnsi="仿宋" w:hint="eastAsia"/>
          <w:sz w:val="32"/>
          <w:szCs w:val="32"/>
        </w:rPr>
        <w:t>校园消防</w:t>
      </w:r>
      <w:proofErr w:type="gramEnd"/>
      <w:r w:rsidRPr="005D0095">
        <w:rPr>
          <w:rFonts w:ascii="仿宋" w:eastAsia="仿宋" w:hAnsi="仿宋" w:hint="eastAsia"/>
          <w:sz w:val="32"/>
          <w:szCs w:val="32"/>
        </w:rPr>
        <w:t>安全环境，</w:t>
      </w:r>
      <w:proofErr w:type="gramStart"/>
      <w:r w:rsidRPr="005D0095">
        <w:rPr>
          <w:rFonts w:ascii="仿宋" w:eastAsia="仿宋" w:hAnsi="仿宋" w:hint="eastAsia"/>
          <w:sz w:val="32"/>
          <w:szCs w:val="32"/>
        </w:rPr>
        <w:t>常州龙</w:t>
      </w:r>
      <w:proofErr w:type="gramEnd"/>
      <w:r w:rsidRPr="005D0095">
        <w:rPr>
          <w:rFonts w:ascii="仿宋" w:eastAsia="仿宋" w:hAnsi="仿宋" w:hint="eastAsia"/>
          <w:sz w:val="32"/>
          <w:szCs w:val="32"/>
        </w:rPr>
        <w:t>城救援队走进河海幼儿园、飞龙幼儿园、光华小学等开展消防应急逃生演练活动，同时积极参与“暑期青少年防溺水”、“防踩踏安全教育”等主题宣传活动，通过现场的救护技能培训，增强公众的自我防护意识，普及自救互救和</w:t>
      </w:r>
      <w:proofErr w:type="gramStart"/>
      <w:r w:rsidRPr="005D0095">
        <w:rPr>
          <w:rFonts w:ascii="仿宋" w:eastAsia="仿宋" w:hAnsi="仿宋" w:hint="eastAsia"/>
          <w:sz w:val="32"/>
          <w:szCs w:val="32"/>
        </w:rPr>
        <w:t>识险</w:t>
      </w:r>
      <w:proofErr w:type="gramEnd"/>
      <w:r w:rsidRPr="005D0095">
        <w:rPr>
          <w:rFonts w:ascii="仿宋" w:eastAsia="仿宋" w:hAnsi="仿宋" w:hint="eastAsia"/>
          <w:sz w:val="32"/>
          <w:szCs w:val="32"/>
        </w:rPr>
        <w:t>避险的知识，提高应急救护知识在人民群众中的普及率。</w:t>
      </w:r>
    </w:p>
    <w:p w:rsidR="00A26C03" w:rsidRPr="005D0095" w:rsidRDefault="00A26C03" w:rsidP="00A26C03">
      <w:pPr>
        <w:spacing w:line="560" w:lineRule="exact"/>
        <w:ind w:firstLine="640"/>
        <w:jc w:val="both"/>
        <w:rPr>
          <w:rFonts w:ascii="黑体" w:eastAsia="黑体" w:hAnsi="黑体"/>
          <w:sz w:val="32"/>
          <w:szCs w:val="32"/>
        </w:rPr>
      </w:pPr>
      <w:r w:rsidRPr="005D0095">
        <w:rPr>
          <w:rFonts w:ascii="黑体" w:eastAsia="黑体" w:hAnsi="黑体" w:hint="eastAsia"/>
          <w:sz w:val="32"/>
          <w:szCs w:val="32"/>
        </w:rPr>
        <w:t>二、水域培训</w:t>
      </w:r>
    </w:p>
    <w:p w:rsidR="00A26C03" w:rsidRPr="005D0095" w:rsidRDefault="00A26C03" w:rsidP="00A26C03">
      <w:pPr>
        <w:spacing w:line="560" w:lineRule="exact"/>
        <w:ind w:firstLine="640"/>
        <w:jc w:val="both"/>
        <w:rPr>
          <w:rFonts w:ascii="仿宋" w:eastAsia="仿宋" w:hAnsi="仿宋"/>
          <w:sz w:val="32"/>
          <w:szCs w:val="32"/>
        </w:rPr>
      </w:pPr>
      <w:r w:rsidRPr="005D0095">
        <w:rPr>
          <w:rFonts w:ascii="仿宋" w:eastAsia="仿宋" w:hAnsi="仿宋"/>
          <w:sz w:val="32"/>
          <w:szCs w:val="32"/>
        </w:rPr>
        <w:t>5月28日至6月2日，</w:t>
      </w:r>
      <w:proofErr w:type="gramStart"/>
      <w:r w:rsidRPr="005D0095">
        <w:rPr>
          <w:rFonts w:ascii="仿宋" w:eastAsia="仿宋" w:hAnsi="仿宋" w:hint="eastAsia"/>
          <w:sz w:val="32"/>
          <w:szCs w:val="32"/>
        </w:rPr>
        <w:t>常州龙</w:t>
      </w:r>
      <w:proofErr w:type="gramEnd"/>
      <w:r w:rsidRPr="005D0095">
        <w:rPr>
          <w:rFonts w:ascii="仿宋" w:eastAsia="仿宋" w:hAnsi="仿宋" w:hint="eastAsia"/>
          <w:sz w:val="32"/>
          <w:szCs w:val="32"/>
        </w:rPr>
        <w:t>城救援队圆满完成</w:t>
      </w:r>
      <w:r w:rsidRPr="005D0095">
        <w:rPr>
          <w:rFonts w:ascii="仿宋" w:eastAsia="仿宋" w:hAnsi="仿宋"/>
          <w:sz w:val="32"/>
          <w:szCs w:val="32"/>
        </w:rPr>
        <w:t>徐州市消防救援队伍2022年度水域救援IRB舟艇培训</w:t>
      </w:r>
      <w:r w:rsidRPr="005D0095">
        <w:rPr>
          <w:rFonts w:ascii="仿宋" w:eastAsia="仿宋" w:hAnsi="仿宋" w:hint="eastAsia"/>
          <w:sz w:val="32"/>
          <w:szCs w:val="32"/>
        </w:rPr>
        <w:t>；6月6日-6月12日，为常州市消防救援支队组训应急救护潜水（ERDI）培训；9月14日至16日，圆满完成2022年江苏省红十字应急救援综合演练；10月24日-26日、11月8日-10日，</w:t>
      </w:r>
      <w:r w:rsidRPr="005D0095">
        <w:rPr>
          <w:rFonts w:ascii="仿宋" w:eastAsia="仿宋" w:hAnsi="仿宋" w:hint="eastAsia"/>
          <w:color w:val="4F4747"/>
          <w:spacing w:val="25"/>
          <w:sz w:val="32"/>
          <w:szCs w:val="32"/>
          <w:shd w:val="clear" w:color="auto" w:fill="FFF7F8"/>
        </w:rPr>
        <w:t>在</w:t>
      </w:r>
      <w:r w:rsidRPr="005D0095">
        <w:rPr>
          <w:rFonts w:ascii="仿宋" w:eastAsia="仿宋" w:hAnsi="仿宋" w:hint="eastAsia"/>
          <w:sz w:val="32"/>
          <w:szCs w:val="32"/>
        </w:rPr>
        <w:t>全省社会应急救援队伍专题培训班上，围绕水上搜救和绳索救援两个科目进行授课。并为</w:t>
      </w:r>
      <w:proofErr w:type="gramStart"/>
      <w:r w:rsidRPr="005D0095">
        <w:rPr>
          <w:rFonts w:ascii="仿宋" w:eastAsia="仿宋" w:hAnsi="仿宋" w:hint="eastAsia"/>
          <w:sz w:val="32"/>
          <w:szCs w:val="32"/>
        </w:rPr>
        <w:t>常州消防</w:t>
      </w:r>
      <w:proofErr w:type="gramEnd"/>
      <w:r w:rsidRPr="005D0095">
        <w:rPr>
          <w:rFonts w:ascii="仿宋" w:eastAsia="仿宋" w:hAnsi="仿宋" w:hint="eastAsia"/>
          <w:sz w:val="32"/>
          <w:szCs w:val="32"/>
        </w:rPr>
        <w:t>支队、金坛消防大队、</w:t>
      </w:r>
      <w:r w:rsidRPr="005D0095">
        <w:rPr>
          <w:rFonts w:ascii="仿宋" w:eastAsia="仿宋" w:hAnsi="仿宋" w:hint="eastAsia"/>
          <w:sz w:val="32"/>
          <w:szCs w:val="32"/>
        </w:rPr>
        <w:lastRenderedPageBreak/>
        <w:t>天津消防总队、福建漳州消防支队等开展水域救援及潜水培训，在推广和普及水域救援技能的实际应用等方面发挥了积极的作用。</w:t>
      </w:r>
    </w:p>
    <w:p w:rsidR="00A26C03" w:rsidRPr="005D0095" w:rsidRDefault="00A26C03" w:rsidP="00A26C03">
      <w:pPr>
        <w:spacing w:line="560" w:lineRule="exact"/>
        <w:ind w:firstLine="640"/>
        <w:jc w:val="both"/>
        <w:rPr>
          <w:rFonts w:ascii="黑体" w:eastAsia="黑体" w:hAnsi="黑体"/>
          <w:sz w:val="32"/>
          <w:szCs w:val="32"/>
        </w:rPr>
      </w:pPr>
      <w:r w:rsidRPr="005D0095">
        <w:rPr>
          <w:rFonts w:ascii="黑体" w:eastAsia="黑体" w:hAnsi="黑体" w:hint="eastAsia"/>
          <w:sz w:val="32"/>
          <w:szCs w:val="32"/>
        </w:rPr>
        <w:t>三、疫情防控</w:t>
      </w:r>
    </w:p>
    <w:p w:rsidR="00A26C03" w:rsidRPr="005D0095" w:rsidRDefault="00A26C03" w:rsidP="00A26C03">
      <w:pPr>
        <w:spacing w:line="560" w:lineRule="exact"/>
        <w:ind w:firstLine="640"/>
        <w:jc w:val="both"/>
        <w:rPr>
          <w:rFonts w:ascii="仿宋" w:eastAsia="仿宋" w:hAnsi="仿宋"/>
          <w:sz w:val="32"/>
          <w:szCs w:val="32"/>
        </w:rPr>
      </w:pPr>
      <w:r w:rsidRPr="005D0095">
        <w:rPr>
          <w:rFonts w:ascii="仿宋" w:eastAsia="仿宋" w:hAnsi="仿宋" w:hint="eastAsia"/>
          <w:sz w:val="32"/>
          <w:szCs w:val="32"/>
        </w:rPr>
        <w:t>2022年</w:t>
      </w:r>
      <w:proofErr w:type="gramStart"/>
      <w:r w:rsidRPr="005D0095">
        <w:rPr>
          <w:rFonts w:ascii="仿宋" w:eastAsia="仿宋" w:hAnsi="仿宋" w:hint="eastAsia"/>
          <w:sz w:val="32"/>
          <w:szCs w:val="32"/>
        </w:rPr>
        <w:t>常州龙</w:t>
      </w:r>
      <w:proofErr w:type="gramEnd"/>
      <w:r w:rsidRPr="005D0095">
        <w:rPr>
          <w:rFonts w:ascii="仿宋" w:eastAsia="仿宋" w:hAnsi="仿宋" w:hint="eastAsia"/>
          <w:sz w:val="32"/>
          <w:szCs w:val="32"/>
        </w:rPr>
        <w:t>城救援队全力以赴参与疫情阻击战，自发参加所在社区或加到的防控志愿服务工作，并积极助力学校复产复工，先后为常州市清潭小学各校区、</w:t>
      </w:r>
      <w:proofErr w:type="gramStart"/>
      <w:r w:rsidRPr="005D0095">
        <w:rPr>
          <w:rFonts w:ascii="仿宋" w:eastAsia="仿宋" w:hAnsi="仿宋" w:hint="eastAsia"/>
          <w:sz w:val="32"/>
          <w:szCs w:val="32"/>
        </w:rPr>
        <w:t>常州市觅渡桥</w:t>
      </w:r>
      <w:proofErr w:type="gramEnd"/>
      <w:r w:rsidRPr="005D0095">
        <w:rPr>
          <w:rFonts w:ascii="仿宋" w:eastAsia="仿宋" w:hAnsi="仿宋" w:hint="eastAsia"/>
          <w:sz w:val="32"/>
          <w:szCs w:val="32"/>
        </w:rPr>
        <w:t>小学教育集团、常州市钟楼区实验小学、新北区河海幼儿园各园区、常州市光华学校等进行校园环境消毒工作，为全校师生构筑安全屏障。</w:t>
      </w:r>
    </w:p>
    <w:p w:rsidR="00A26C03" w:rsidRPr="005D0095" w:rsidRDefault="00A26C03" w:rsidP="00A26C03">
      <w:pPr>
        <w:spacing w:line="560" w:lineRule="exact"/>
        <w:ind w:firstLine="640"/>
        <w:jc w:val="both"/>
        <w:rPr>
          <w:rFonts w:ascii="黑体" w:eastAsia="黑体" w:hAnsi="黑体"/>
          <w:sz w:val="32"/>
          <w:szCs w:val="32"/>
        </w:rPr>
      </w:pPr>
      <w:r w:rsidRPr="005D0095">
        <w:rPr>
          <w:rFonts w:ascii="黑体" w:eastAsia="黑体" w:hAnsi="黑体" w:hint="eastAsia"/>
          <w:sz w:val="32"/>
          <w:szCs w:val="32"/>
        </w:rPr>
        <w:t>四、队伍提升</w:t>
      </w:r>
    </w:p>
    <w:p w:rsidR="00A26C03" w:rsidRDefault="00A26C03" w:rsidP="00A26C03">
      <w:pPr>
        <w:spacing w:line="560" w:lineRule="exact"/>
        <w:ind w:firstLine="640"/>
        <w:jc w:val="both"/>
        <w:rPr>
          <w:rFonts w:ascii="仿宋" w:eastAsia="仿宋" w:hAnsi="仿宋"/>
          <w:sz w:val="32"/>
          <w:szCs w:val="32"/>
        </w:rPr>
      </w:pPr>
      <w:r w:rsidRPr="005D0095">
        <w:rPr>
          <w:rFonts w:ascii="仿宋" w:eastAsia="仿宋" w:hAnsi="仿宋" w:hint="eastAsia"/>
          <w:sz w:val="32"/>
          <w:szCs w:val="32"/>
        </w:rPr>
        <w:t>本年度，</w:t>
      </w:r>
      <w:proofErr w:type="gramStart"/>
      <w:r w:rsidRPr="005D0095">
        <w:rPr>
          <w:rFonts w:ascii="仿宋" w:eastAsia="仿宋" w:hAnsi="仿宋" w:hint="eastAsia"/>
          <w:sz w:val="32"/>
          <w:szCs w:val="32"/>
        </w:rPr>
        <w:t>常州龙</w:t>
      </w:r>
      <w:proofErr w:type="gramEnd"/>
      <w:r w:rsidRPr="005D0095">
        <w:rPr>
          <w:rFonts w:ascii="仿宋" w:eastAsia="仿宋" w:hAnsi="仿宋" w:hint="eastAsia"/>
          <w:sz w:val="32"/>
          <w:szCs w:val="32"/>
        </w:rPr>
        <w:t>城救援队组织开展队内培训11场次，培训课程包含急救、绳索、潜水等方面，全方位提升队伍救援技能水准。3月6日-3月13日，集中五名骨干队员开展公共安全与救援潜水技术专项培训，切实提升了队员水域救援实战能力。5月22日，组织全体队员开展2022年上半年度体能测试及急救技术考核，为下半年年度的工作开展打牢体能与技术基础。7月2日，龙城救援组织开展无预案实战拉动演练，检验了水域专业队人员的机动响应能力和在实际环境下克服困难实施救援的能力。8月4日-11日，派员赴云南昭通参加R4教练培训交流学习，进一步充实队伍师资力量。</w:t>
      </w:r>
    </w:p>
    <w:p w:rsidR="00ED5BAB" w:rsidRPr="00A26C03" w:rsidRDefault="00ED5BAB" w:rsidP="00A26C03">
      <w:pPr>
        <w:ind w:firstLine="560"/>
      </w:pPr>
    </w:p>
    <w:sectPr w:rsidR="00ED5BAB" w:rsidRPr="00A26C03" w:rsidSect="00ED5B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C7D" w:rsidRDefault="00AF6C7D" w:rsidP="00A26C03">
      <w:pPr>
        <w:ind w:firstLine="560"/>
      </w:pPr>
      <w:r>
        <w:separator/>
      </w:r>
    </w:p>
  </w:endnote>
  <w:endnote w:type="continuationSeparator" w:id="0">
    <w:p w:rsidR="00AF6C7D" w:rsidRDefault="00AF6C7D" w:rsidP="00A26C03">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C7D" w:rsidRDefault="00AF6C7D" w:rsidP="00A26C03">
      <w:pPr>
        <w:ind w:firstLine="560"/>
      </w:pPr>
      <w:r>
        <w:separator/>
      </w:r>
    </w:p>
  </w:footnote>
  <w:footnote w:type="continuationSeparator" w:id="0">
    <w:p w:rsidR="00AF6C7D" w:rsidRDefault="00AF6C7D" w:rsidP="00A26C03">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C03"/>
    <w:rsid w:val="00A26C03"/>
    <w:rsid w:val="00AF6C7D"/>
    <w:rsid w:val="00ED5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03"/>
    <w:pPr>
      <w:widowControl w:val="0"/>
      <w:ind w:firstLineChars="200" w:firstLine="200"/>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C03"/>
    <w:pPr>
      <w:pBdr>
        <w:bottom w:val="single" w:sz="6" w:space="1" w:color="auto"/>
      </w:pBdr>
      <w:tabs>
        <w:tab w:val="center" w:pos="4153"/>
        <w:tab w:val="right" w:pos="8306"/>
      </w:tabs>
      <w:snapToGrid w:val="0"/>
      <w:ind w:firstLineChars="0" w:firstLine="0"/>
      <w:jc w:val="center"/>
    </w:pPr>
    <w:rPr>
      <w:rFonts w:eastAsiaTheme="minorEastAsia"/>
      <w:sz w:val="18"/>
      <w:szCs w:val="18"/>
    </w:rPr>
  </w:style>
  <w:style w:type="character" w:customStyle="1" w:styleId="Char">
    <w:name w:val="页眉 Char"/>
    <w:basedOn w:val="a0"/>
    <w:link w:val="a3"/>
    <w:uiPriority w:val="99"/>
    <w:semiHidden/>
    <w:rsid w:val="00A26C03"/>
    <w:rPr>
      <w:sz w:val="18"/>
      <w:szCs w:val="18"/>
    </w:rPr>
  </w:style>
  <w:style w:type="paragraph" w:styleId="a4">
    <w:name w:val="footer"/>
    <w:basedOn w:val="a"/>
    <w:link w:val="Char0"/>
    <w:uiPriority w:val="99"/>
    <w:semiHidden/>
    <w:unhideWhenUsed/>
    <w:rsid w:val="00A26C03"/>
    <w:pPr>
      <w:tabs>
        <w:tab w:val="center" w:pos="4153"/>
        <w:tab w:val="right" w:pos="8306"/>
      </w:tabs>
      <w:snapToGrid w:val="0"/>
      <w:ind w:firstLineChars="0" w:firstLine="0"/>
    </w:pPr>
    <w:rPr>
      <w:rFonts w:eastAsiaTheme="minorEastAsia"/>
      <w:sz w:val="18"/>
      <w:szCs w:val="18"/>
    </w:rPr>
  </w:style>
  <w:style w:type="character" w:customStyle="1" w:styleId="Char0">
    <w:name w:val="页脚 Char"/>
    <w:basedOn w:val="a0"/>
    <w:link w:val="a4"/>
    <w:uiPriority w:val="99"/>
    <w:semiHidden/>
    <w:rsid w:val="00A26C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2024-06-12T05:50:00Z</dcterms:created>
  <dcterms:modified xsi:type="dcterms:W3CDTF">2024-06-12T05:52:00Z</dcterms:modified>
</cp:coreProperties>
</file>